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DC" w:rsidRPr="008F5ADC" w:rsidRDefault="006A1B19" w:rsidP="008F5ADC">
      <w:pPr>
        <w:spacing w:line="360" w:lineRule="auto"/>
        <w:jc w:val="center"/>
        <w:rPr>
          <w:rFonts w:ascii="Times New Roman" w:hAnsi="Times New Roman" w:cs="Times New Roman"/>
          <w:b/>
          <w:sz w:val="32"/>
          <w:szCs w:val="32"/>
        </w:rPr>
      </w:pPr>
      <w:proofErr w:type="spellStart"/>
      <w:r w:rsidRPr="008F5ADC">
        <w:rPr>
          <w:rFonts w:ascii="Times New Roman" w:hAnsi="Times New Roman" w:cs="Times New Roman"/>
          <w:b/>
          <w:sz w:val="32"/>
          <w:szCs w:val="32"/>
        </w:rPr>
        <w:t>Salmonellosis</w:t>
      </w:r>
      <w:proofErr w:type="spellEnd"/>
    </w:p>
    <w:p w:rsidR="008F5ADC" w:rsidRDefault="006A1B19" w:rsidP="008F5ADC">
      <w:pPr>
        <w:spacing w:line="360" w:lineRule="auto"/>
        <w:jc w:val="both"/>
        <w:rPr>
          <w:rFonts w:ascii="Times New Roman" w:hAnsi="Times New Roman" w:cs="Times New Roman"/>
          <w:sz w:val="24"/>
          <w:szCs w:val="24"/>
        </w:rPr>
      </w:pPr>
      <w:proofErr w:type="spellStart"/>
      <w:r w:rsidRPr="008F5ADC">
        <w:rPr>
          <w:rFonts w:ascii="Times New Roman" w:hAnsi="Times New Roman" w:cs="Times New Roman"/>
          <w:sz w:val="24"/>
          <w:szCs w:val="24"/>
        </w:rPr>
        <w:t>Salmonellosis</w:t>
      </w:r>
      <w:proofErr w:type="spellEnd"/>
      <w:r w:rsidR="008F5ADC">
        <w:rPr>
          <w:rFonts w:ascii="Times New Roman" w:hAnsi="Times New Roman" w:cs="Times New Roman"/>
          <w:sz w:val="24"/>
          <w:szCs w:val="24"/>
        </w:rPr>
        <w:t xml:space="preserve"> </w:t>
      </w:r>
      <w:r w:rsidRPr="008F5ADC">
        <w:rPr>
          <w:rFonts w:ascii="Times New Roman" w:hAnsi="Times New Roman" w:cs="Times New Roman"/>
          <w:sz w:val="24"/>
          <w:szCs w:val="24"/>
        </w:rPr>
        <w:t>(</w:t>
      </w:r>
      <w:r w:rsidRPr="003E4590">
        <w:rPr>
          <w:rFonts w:ascii="Times New Roman" w:hAnsi="Times New Roman" w:cs="Times New Roman"/>
          <w:b/>
          <w:i/>
          <w:sz w:val="24"/>
          <w:szCs w:val="24"/>
        </w:rPr>
        <w:t>Salmonella</w:t>
      </w:r>
      <w:r w:rsidR="008F5ADC" w:rsidRPr="003E4590">
        <w:rPr>
          <w:rFonts w:ascii="Times New Roman" w:hAnsi="Times New Roman" w:cs="Times New Roman"/>
          <w:b/>
          <w:i/>
          <w:sz w:val="24"/>
          <w:szCs w:val="24"/>
        </w:rPr>
        <w:t xml:space="preserve"> </w:t>
      </w:r>
      <w:r w:rsidRPr="003E4590">
        <w:rPr>
          <w:rFonts w:ascii="Times New Roman" w:hAnsi="Times New Roman" w:cs="Times New Roman"/>
          <w:b/>
          <w:i/>
          <w:sz w:val="24"/>
          <w:szCs w:val="24"/>
        </w:rPr>
        <w:t>gastroenteritis</w:t>
      </w:r>
      <w:r w:rsidRPr="008F5ADC">
        <w:rPr>
          <w:rFonts w:ascii="Times New Roman" w:hAnsi="Times New Roman" w:cs="Times New Roman"/>
          <w:sz w:val="24"/>
          <w:szCs w:val="24"/>
        </w:rPr>
        <w:t xml:space="preserve">) is caused by </w:t>
      </w:r>
      <w:r w:rsidR="008F5ADC">
        <w:rPr>
          <w:rFonts w:ascii="Times New Roman" w:hAnsi="Times New Roman" w:cs="Times New Roman"/>
          <w:sz w:val="24"/>
          <w:szCs w:val="24"/>
        </w:rPr>
        <w:t xml:space="preserve">a </w:t>
      </w:r>
      <w:r w:rsidR="008F5ADC" w:rsidRPr="008F5ADC">
        <w:rPr>
          <w:rFonts w:ascii="Times New Roman" w:hAnsi="Times New Roman" w:cs="Times New Roman"/>
          <w:sz w:val="24"/>
          <w:szCs w:val="24"/>
        </w:rPr>
        <w:t>gram-negative, motile, non-spore-forming rod</w:t>
      </w:r>
      <w:r w:rsidR="008F5ADC">
        <w:rPr>
          <w:rFonts w:ascii="Times New Roman" w:hAnsi="Times New Roman" w:cs="Times New Roman"/>
          <w:sz w:val="24"/>
          <w:szCs w:val="24"/>
        </w:rPr>
        <w:t xml:space="preserve"> bacterium of the </w:t>
      </w:r>
      <w:r w:rsidR="008F5ADC" w:rsidRPr="003E4590">
        <w:rPr>
          <w:rFonts w:ascii="Times New Roman" w:hAnsi="Times New Roman" w:cs="Times New Roman"/>
          <w:b/>
          <w:i/>
          <w:sz w:val="24"/>
          <w:szCs w:val="24"/>
        </w:rPr>
        <w:t>Salmonella</w:t>
      </w:r>
      <w:r w:rsidR="008F5ADC">
        <w:rPr>
          <w:rFonts w:ascii="Times New Roman" w:hAnsi="Times New Roman" w:cs="Times New Roman"/>
          <w:sz w:val="24"/>
          <w:szCs w:val="24"/>
        </w:rPr>
        <w:t xml:space="preserve"> type. Among </w:t>
      </w:r>
      <w:r w:rsidRPr="008F5ADC">
        <w:rPr>
          <w:rFonts w:ascii="Times New Roman" w:hAnsi="Times New Roman" w:cs="Times New Roman"/>
          <w:sz w:val="24"/>
          <w:szCs w:val="24"/>
        </w:rPr>
        <w:t>2,000 Salmonella</w:t>
      </w:r>
      <w:r w:rsidR="008F5ADC">
        <w:rPr>
          <w:rFonts w:ascii="Times New Roman" w:hAnsi="Times New Roman" w:cs="Times New Roman"/>
          <w:sz w:val="24"/>
          <w:szCs w:val="24"/>
        </w:rPr>
        <w:t xml:space="preserve"> </w:t>
      </w:r>
      <w:proofErr w:type="spellStart"/>
      <w:r w:rsidRPr="008F5ADC">
        <w:rPr>
          <w:rFonts w:ascii="Times New Roman" w:hAnsi="Times New Roman" w:cs="Times New Roman"/>
          <w:sz w:val="24"/>
          <w:szCs w:val="24"/>
        </w:rPr>
        <w:t>serovars</w:t>
      </w:r>
      <w:proofErr w:type="spellEnd"/>
      <w:r w:rsidRPr="008F5ADC">
        <w:rPr>
          <w:rFonts w:ascii="Times New Roman" w:hAnsi="Times New Roman" w:cs="Times New Roman"/>
          <w:sz w:val="24"/>
          <w:szCs w:val="24"/>
        </w:rPr>
        <w:t xml:space="preserve"> (strains; a subspecies category)</w:t>
      </w:r>
      <w:r w:rsidR="008F5ADC">
        <w:rPr>
          <w:rFonts w:ascii="Times New Roman" w:hAnsi="Times New Roman" w:cs="Times New Roman"/>
          <w:sz w:val="24"/>
          <w:szCs w:val="24"/>
        </w:rPr>
        <w:t xml:space="preserve"> identified so far, </w:t>
      </w:r>
      <w:r w:rsidR="008F5ADC" w:rsidRPr="003E4590">
        <w:rPr>
          <w:rFonts w:ascii="Times New Roman" w:hAnsi="Times New Roman" w:cs="Times New Roman"/>
          <w:b/>
          <w:i/>
          <w:sz w:val="24"/>
          <w:szCs w:val="24"/>
        </w:rPr>
        <w:t xml:space="preserve">S. </w:t>
      </w:r>
      <w:proofErr w:type="spellStart"/>
      <w:r w:rsidR="008F5ADC" w:rsidRPr="003E4590">
        <w:rPr>
          <w:rFonts w:ascii="Times New Roman" w:hAnsi="Times New Roman" w:cs="Times New Roman"/>
          <w:b/>
          <w:i/>
          <w:sz w:val="24"/>
          <w:szCs w:val="24"/>
        </w:rPr>
        <w:t>typhimurium</w:t>
      </w:r>
      <w:proofErr w:type="spellEnd"/>
      <w:r w:rsidR="008F5ADC" w:rsidRPr="008F5ADC">
        <w:rPr>
          <w:rFonts w:ascii="Times New Roman" w:hAnsi="Times New Roman" w:cs="Times New Roman"/>
          <w:sz w:val="24"/>
          <w:szCs w:val="24"/>
        </w:rPr>
        <w:t xml:space="preserve"> </w:t>
      </w:r>
      <w:r w:rsidR="008F5ADC">
        <w:rPr>
          <w:rFonts w:ascii="Times New Roman" w:hAnsi="Times New Roman" w:cs="Times New Roman"/>
          <w:sz w:val="24"/>
          <w:szCs w:val="24"/>
        </w:rPr>
        <w:t xml:space="preserve">is found </w:t>
      </w:r>
      <w:r w:rsidRPr="008F5ADC">
        <w:rPr>
          <w:rFonts w:ascii="Times New Roman" w:hAnsi="Times New Roman" w:cs="Times New Roman"/>
          <w:sz w:val="24"/>
          <w:szCs w:val="24"/>
        </w:rPr>
        <w:t xml:space="preserve">most frequently </w:t>
      </w:r>
      <w:r w:rsidR="008F5ADC">
        <w:rPr>
          <w:rFonts w:ascii="Times New Roman" w:hAnsi="Times New Roman" w:cs="Times New Roman"/>
          <w:sz w:val="24"/>
          <w:szCs w:val="24"/>
        </w:rPr>
        <w:t xml:space="preserve">in humans. </w:t>
      </w:r>
    </w:p>
    <w:p w:rsidR="003E4590" w:rsidRDefault="008F5ADC" w:rsidP="008F5A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Salmonellosis</w:t>
      </w:r>
      <w:proofErr w:type="spellEnd"/>
      <w:r>
        <w:rPr>
          <w:rFonts w:ascii="Times New Roman" w:hAnsi="Times New Roman" w:cs="Times New Roman"/>
          <w:sz w:val="24"/>
          <w:szCs w:val="24"/>
        </w:rPr>
        <w:t xml:space="preserve"> is the second most common food borne disease after </w:t>
      </w:r>
      <w:proofErr w:type="spellStart"/>
      <w:r>
        <w:rPr>
          <w:rFonts w:ascii="Times New Roman" w:hAnsi="Times New Roman" w:cs="Times New Roman"/>
          <w:sz w:val="24"/>
          <w:szCs w:val="24"/>
        </w:rPr>
        <w:t>campylobacteriosis</w:t>
      </w:r>
      <w:proofErr w:type="spellEnd"/>
      <w:r>
        <w:rPr>
          <w:rFonts w:ascii="Times New Roman" w:hAnsi="Times New Roman" w:cs="Times New Roman"/>
          <w:sz w:val="24"/>
          <w:szCs w:val="24"/>
        </w:rPr>
        <w:t xml:space="preserve"> in Europe. </w:t>
      </w:r>
      <w:r w:rsidR="003E4590">
        <w:rPr>
          <w:rFonts w:ascii="Times New Roman" w:hAnsi="Times New Roman" w:cs="Times New Roman"/>
          <w:sz w:val="24"/>
          <w:szCs w:val="24"/>
        </w:rPr>
        <w:t xml:space="preserve">The disease can cause around </w:t>
      </w:r>
      <w:r w:rsidR="003E4590" w:rsidRPr="008F5ADC">
        <w:rPr>
          <w:rFonts w:ascii="Times New Roman" w:hAnsi="Times New Roman" w:cs="Times New Roman"/>
          <w:sz w:val="24"/>
          <w:szCs w:val="24"/>
        </w:rPr>
        <w:t>2 to 3 million cases annually</w:t>
      </w:r>
      <w:r w:rsidR="003E4590">
        <w:rPr>
          <w:rFonts w:ascii="Times New Roman" w:hAnsi="Times New Roman" w:cs="Times New Roman"/>
          <w:sz w:val="24"/>
          <w:szCs w:val="24"/>
        </w:rPr>
        <w:t xml:space="preserve">; and approximately </w:t>
      </w:r>
      <w:r w:rsidR="003E4590" w:rsidRPr="008F5ADC">
        <w:rPr>
          <w:rFonts w:ascii="Times New Roman" w:hAnsi="Times New Roman" w:cs="Times New Roman"/>
          <w:sz w:val="24"/>
          <w:szCs w:val="24"/>
        </w:rPr>
        <w:t xml:space="preserve">45,000 cases are </w:t>
      </w:r>
      <w:r w:rsidR="003E4590">
        <w:rPr>
          <w:rFonts w:ascii="Times New Roman" w:hAnsi="Times New Roman" w:cs="Times New Roman"/>
          <w:sz w:val="24"/>
          <w:szCs w:val="24"/>
        </w:rPr>
        <w:t>reported solely in</w:t>
      </w:r>
      <w:r w:rsidR="003E4590" w:rsidRPr="008F5ADC">
        <w:rPr>
          <w:rFonts w:ascii="Times New Roman" w:hAnsi="Times New Roman" w:cs="Times New Roman"/>
          <w:sz w:val="24"/>
          <w:szCs w:val="24"/>
        </w:rPr>
        <w:t xml:space="preserve"> United States</w:t>
      </w:r>
      <w:r w:rsidR="003E4590">
        <w:rPr>
          <w:rFonts w:ascii="Times New Roman" w:hAnsi="Times New Roman" w:cs="Times New Roman"/>
          <w:sz w:val="24"/>
          <w:szCs w:val="24"/>
        </w:rPr>
        <w:t xml:space="preserve"> in one year. In 2015, 90,300 and 178,000 deaths were caused due to </w:t>
      </w:r>
      <w:proofErr w:type="spellStart"/>
      <w:r w:rsidR="003E4590">
        <w:rPr>
          <w:rFonts w:ascii="Times New Roman" w:hAnsi="Times New Roman" w:cs="Times New Roman"/>
          <w:sz w:val="24"/>
          <w:szCs w:val="24"/>
        </w:rPr>
        <w:t>nontyphoidal</w:t>
      </w:r>
      <w:proofErr w:type="spellEnd"/>
      <w:r w:rsidR="003E4590">
        <w:rPr>
          <w:rFonts w:ascii="Times New Roman" w:hAnsi="Times New Roman" w:cs="Times New Roman"/>
          <w:sz w:val="24"/>
          <w:szCs w:val="24"/>
        </w:rPr>
        <w:t xml:space="preserve"> </w:t>
      </w:r>
      <w:proofErr w:type="spellStart"/>
      <w:r w:rsidR="003E4590">
        <w:rPr>
          <w:rFonts w:ascii="Times New Roman" w:hAnsi="Times New Roman" w:cs="Times New Roman"/>
          <w:sz w:val="24"/>
          <w:szCs w:val="24"/>
        </w:rPr>
        <w:t>salmonellosis</w:t>
      </w:r>
      <w:proofErr w:type="spellEnd"/>
      <w:r w:rsidR="003E4590">
        <w:rPr>
          <w:rFonts w:ascii="Times New Roman" w:hAnsi="Times New Roman" w:cs="Times New Roman"/>
          <w:sz w:val="24"/>
          <w:szCs w:val="24"/>
        </w:rPr>
        <w:t xml:space="preserve"> and </w:t>
      </w:r>
      <w:proofErr w:type="spellStart"/>
      <w:r w:rsidR="003E4590">
        <w:rPr>
          <w:rFonts w:ascii="Times New Roman" w:hAnsi="Times New Roman" w:cs="Times New Roman"/>
          <w:sz w:val="24"/>
          <w:szCs w:val="24"/>
        </w:rPr>
        <w:t>typhoidal</w:t>
      </w:r>
      <w:proofErr w:type="spellEnd"/>
      <w:r w:rsidR="003E4590">
        <w:rPr>
          <w:rFonts w:ascii="Times New Roman" w:hAnsi="Times New Roman" w:cs="Times New Roman"/>
          <w:sz w:val="24"/>
          <w:szCs w:val="24"/>
        </w:rPr>
        <w:t xml:space="preserve"> </w:t>
      </w:r>
      <w:proofErr w:type="spellStart"/>
      <w:r w:rsidR="003E4590">
        <w:rPr>
          <w:rFonts w:ascii="Times New Roman" w:hAnsi="Times New Roman" w:cs="Times New Roman"/>
          <w:sz w:val="24"/>
          <w:szCs w:val="24"/>
        </w:rPr>
        <w:t>salmonellosis</w:t>
      </w:r>
      <w:proofErr w:type="spellEnd"/>
      <w:r w:rsidR="003E4590">
        <w:rPr>
          <w:rFonts w:ascii="Times New Roman" w:hAnsi="Times New Roman" w:cs="Times New Roman"/>
          <w:sz w:val="24"/>
          <w:szCs w:val="24"/>
        </w:rPr>
        <w:t xml:space="preserve"> respectively. </w:t>
      </w:r>
    </w:p>
    <w:p w:rsidR="00E24B63" w:rsidRDefault="003E4590" w:rsidP="003E4590">
      <w:pPr>
        <w:spacing w:line="360" w:lineRule="auto"/>
        <w:jc w:val="both"/>
        <w:rPr>
          <w:rFonts w:ascii="Times New Roman" w:hAnsi="Times New Roman" w:cs="Times New Roman"/>
          <w:sz w:val="24"/>
          <w:szCs w:val="24"/>
        </w:rPr>
      </w:pPr>
      <w:r w:rsidRPr="003E4590">
        <w:rPr>
          <w:rFonts w:ascii="Times New Roman" w:hAnsi="Times New Roman" w:cs="Times New Roman"/>
          <w:b/>
          <w:sz w:val="24"/>
          <w:szCs w:val="24"/>
        </w:rPr>
        <w:t>Transmission</w:t>
      </w:r>
      <w:r>
        <w:rPr>
          <w:rFonts w:ascii="Times New Roman" w:hAnsi="Times New Roman" w:cs="Times New Roman"/>
          <w:sz w:val="24"/>
          <w:szCs w:val="24"/>
        </w:rPr>
        <w:t xml:space="preserve">: </w:t>
      </w:r>
      <w:r w:rsidR="00764923" w:rsidRPr="008F5ADC">
        <w:rPr>
          <w:rFonts w:ascii="Times New Roman" w:hAnsi="Times New Roman" w:cs="Times New Roman"/>
          <w:sz w:val="24"/>
          <w:szCs w:val="24"/>
        </w:rPr>
        <w:t xml:space="preserve">The disease results from a true </w:t>
      </w:r>
      <w:r w:rsidR="00764923" w:rsidRPr="00E24B63">
        <w:rPr>
          <w:rFonts w:ascii="Times New Roman" w:hAnsi="Times New Roman" w:cs="Times New Roman"/>
          <w:b/>
          <w:sz w:val="24"/>
          <w:szCs w:val="24"/>
        </w:rPr>
        <w:t>food borne infection</w:t>
      </w:r>
      <w:r w:rsidR="00764923">
        <w:rPr>
          <w:rFonts w:ascii="Times New Roman" w:hAnsi="Times New Roman" w:cs="Times New Roman"/>
          <w:sz w:val="24"/>
          <w:szCs w:val="24"/>
        </w:rPr>
        <w:t>.</w:t>
      </w:r>
      <w:r w:rsidR="00764923" w:rsidRPr="008F5ADC">
        <w:rPr>
          <w:rFonts w:ascii="Times New Roman" w:hAnsi="Times New Roman" w:cs="Times New Roman"/>
          <w:sz w:val="24"/>
          <w:szCs w:val="24"/>
        </w:rPr>
        <w:t xml:space="preserve"> </w:t>
      </w:r>
      <w:r w:rsidR="00764923">
        <w:rPr>
          <w:rFonts w:ascii="Times New Roman" w:hAnsi="Times New Roman" w:cs="Times New Roman"/>
          <w:sz w:val="24"/>
          <w:szCs w:val="24"/>
        </w:rPr>
        <w:t xml:space="preserve">It mainly spreads from birds and animals where these organisms act as source. The micro organisms resides in the intestinal tracts of these organisms and invade the cells of humans upon ingestion of the </w:t>
      </w:r>
      <w:r w:rsidR="00764923" w:rsidRPr="008F5ADC">
        <w:rPr>
          <w:rFonts w:ascii="Times New Roman" w:hAnsi="Times New Roman" w:cs="Times New Roman"/>
          <w:sz w:val="24"/>
          <w:szCs w:val="24"/>
        </w:rPr>
        <w:t>contaminated foods such as beef products, poultry, eggs, egg products, or</w:t>
      </w:r>
      <w:r w:rsidR="00764923">
        <w:rPr>
          <w:rFonts w:ascii="Times New Roman" w:hAnsi="Times New Roman" w:cs="Times New Roman"/>
          <w:sz w:val="24"/>
          <w:szCs w:val="24"/>
        </w:rPr>
        <w:t xml:space="preserve"> </w:t>
      </w:r>
      <w:r w:rsidR="00764923" w:rsidRPr="008F5ADC">
        <w:rPr>
          <w:rFonts w:ascii="Times New Roman" w:hAnsi="Times New Roman" w:cs="Times New Roman"/>
          <w:sz w:val="24"/>
          <w:szCs w:val="24"/>
        </w:rPr>
        <w:t xml:space="preserve">water. </w:t>
      </w:r>
      <w:r w:rsidR="00764923">
        <w:rPr>
          <w:rFonts w:ascii="Times New Roman" w:hAnsi="Times New Roman" w:cs="Times New Roman"/>
          <w:sz w:val="24"/>
          <w:szCs w:val="24"/>
        </w:rPr>
        <w:t xml:space="preserve">As the bacterium enters the cells, </w:t>
      </w:r>
      <w:r w:rsidRPr="008F5ADC">
        <w:rPr>
          <w:rFonts w:ascii="Times New Roman" w:hAnsi="Times New Roman" w:cs="Times New Roman"/>
          <w:sz w:val="24"/>
          <w:szCs w:val="24"/>
        </w:rPr>
        <w:t xml:space="preserve">the incubation time is only about 8 to 48 hours. </w:t>
      </w:r>
      <w:r>
        <w:rPr>
          <w:rFonts w:ascii="Times New Roman" w:hAnsi="Times New Roman" w:cs="Times New Roman"/>
          <w:sz w:val="24"/>
          <w:szCs w:val="24"/>
        </w:rPr>
        <w:t>T</w:t>
      </w:r>
      <w:r w:rsidRPr="008F5ADC">
        <w:rPr>
          <w:rFonts w:ascii="Times New Roman" w:hAnsi="Times New Roman" w:cs="Times New Roman"/>
          <w:sz w:val="24"/>
          <w:szCs w:val="24"/>
        </w:rPr>
        <w:t xml:space="preserve">he </w:t>
      </w:r>
      <w:r>
        <w:rPr>
          <w:rFonts w:ascii="Times New Roman" w:hAnsi="Times New Roman" w:cs="Times New Roman"/>
          <w:sz w:val="24"/>
          <w:szCs w:val="24"/>
        </w:rPr>
        <w:t>micro organisms</w:t>
      </w:r>
      <w:r w:rsidRPr="008F5ADC">
        <w:rPr>
          <w:rFonts w:ascii="Times New Roman" w:hAnsi="Times New Roman" w:cs="Times New Roman"/>
          <w:sz w:val="24"/>
          <w:szCs w:val="24"/>
        </w:rPr>
        <w:t xml:space="preserve"> </w:t>
      </w:r>
      <w:r w:rsidR="00764923">
        <w:rPr>
          <w:rFonts w:ascii="Times New Roman" w:hAnsi="Times New Roman" w:cs="Times New Roman"/>
          <w:sz w:val="24"/>
          <w:szCs w:val="24"/>
        </w:rPr>
        <w:t xml:space="preserve">enter the intestinal mucosa of the humans, where they reproduce and </w:t>
      </w:r>
      <w:r w:rsidRPr="008F5ADC">
        <w:rPr>
          <w:rFonts w:ascii="Times New Roman" w:hAnsi="Times New Roman" w:cs="Times New Roman"/>
          <w:sz w:val="24"/>
          <w:szCs w:val="24"/>
        </w:rPr>
        <w:t>multiply</w:t>
      </w:r>
      <w:r w:rsidR="00764923">
        <w:rPr>
          <w:rFonts w:ascii="Times New Roman" w:hAnsi="Times New Roman" w:cs="Times New Roman"/>
          <w:sz w:val="24"/>
          <w:szCs w:val="24"/>
        </w:rPr>
        <w:t>. The synthesis of various toxins (</w:t>
      </w:r>
      <w:proofErr w:type="spellStart"/>
      <w:r w:rsidR="00764923" w:rsidRPr="00E24B63">
        <w:rPr>
          <w:rFonts w:ascii="Times New Roman" w:hAnsi="Times New Roman" w:cs="Times New Roman"/>
          <w:b/>
          <w:sz w:val="24"/>
          <w:szCs w:val="24"/>
        </w:rPr>
        <w:t>enterotoxin</w:t>
      </w:r>
      <w:proofErr w:type="spellEnd"/>
      <w:r w:rsidR="00764923" w:rsidRPr="00E24B63">
        <w:rPr>
          <w:rFonts w:ascii="Times New Roman" w:hAnsi="Times New Roman" w:cs="Times New Roman"/>
          <w:b/>
          <w:sz w:val="24"/>
          <w:szCs w:val="24"/>
        </w:rPr>
        <w:t xml:space="preserve"> and </w:t>
      </w:r>
      <w:proofErr w:type="spellStart"/>
      <w:r w:rsidR="00764923" w:rsidRPr="00E24B63">
        <w:rPr>
          <w:rFonts w:ascii="Times New Roman" w:hAnsi="Times New Roman" w:cs="Times New Roman"/>
          <w:b/>
          <w:sz w:val="24"/>
          <w:szCs w:val="24"/>
        </w:rPr>
        <w:t>cytotoxin</w:t>
      </w:r>
      <w:proofErr w:type="spellEnd"/>
      <w:r w:rsidR="00764923">
        <w:rPr>
          <w:rFonts w:ascii="Times New Roman" w:hAnsi="Times New Roman" w:cs="Times New Roman"/>
          <w:sz w:val="24"/>
          <w:szCs w:val="24"/>
        </w:rPr>
        <w:t>)</w:t>
      </w:r>
      <w:r w:rsidR="00E24B63">
        <w:rPr>
          <w:rFonts w:ascii="Times New Roman" w:hAnsi="Times New Roman" w:cs="Times New Roman"/>
          <w:sz w:val="24"/>
          <w:szCs w:val="24"/>
        </w:rPr>
        <w:t xml:space="preserve"> results in the </w:t>
      </w:r>
      <w:proofErr w:type="spellStart"/>
      <w:r w:rsidR="00E24B63">
        <w:rPr>
          <w:rFonts w:ascii="Times New Roman" w:hAnsi="Times New Roman" w:cs="Times New Roman"/>
          <w:sz w:val="24"/>
          <w:szCs w:val="24"/>
        </w:rPr>
        <w:t>lysis</w:t>
      </w:r>
      <w:proofErr w:type="spellEnd"/>
      <w:r w:rsidR="00E24B63">
        <w:rPr>
          <w:rFonts w:ascii="Times New Roman" w:hAnsi="Times New Roman" w:cs="Times New Roman"/>
          <w:sz w:val="24"/>
          <w:szCs w:val="24"/>
        </w:rPr>
        <w:t xml:space="preserve"> and disruption of the </w:t>
      </w:r>
      <w:r w:rsidR="00E24B63" w:rsidRPr="008F5ADC">
        <w:rPr>
          <w:rFonts w:ascii="Times New Roman" w:hAnsi="Times New Roman" w:cs="Times New Roman"/>
          <w:sz w:val="24"/>
          <w:szCs w:val="24"/>
        </w:rPr>
        <w:t xml:space="preserve">epithelial cells </w:t>
      </w:r>
      <w:r w:rsidR="00E24B63">
        <w:rPr>
          <w:rFonts w:ascii="Times New Roman" w:hAnsi="Times New Roman" w:cs="Times New Roman"/>
          <w:sz w:val="24"/>
          <w:szCs w:val="24"/>
        </w:rPr>
        <w:t>thereby leading to severe symptoms.</w:t>
      </w:r>
    </w:p>
    <w:p w:rsidR="00764923" w:rsidRPr="008F5ADC" w:rsidRDefault="003E4590" w:rsidP="003E4590">
      <w:pPr>
        <w:spacing w:line="360" w:lineRule="auto"/>
        <w:jc w:val="both"/>
        <w:rPr>
          <w:rFonts w:ascii="Times New Roman" w:hAnsi="Times New Roman" w:cs="Times New Roman"/>
          <w:sz w:val="24"/>
          <w:szCs w:val="24"/>
        </w:rPr>
      </w:pPr>
      <w:r w:rsidRPr="003E4590">
        <w:rPr>
          <w:rFonts w:ascii="Times New Roman" w:hAnsi="Times New Roman" w:cs="Times New Roman"/>
          <w:b/>
          <w:sz w:val="24"/>
          <w:szCs w:val="24"/>
        </w:rPr>
        <w:t>Symptoms</w:t>
      </w:r>
      <w:r>
        <w:rPr>
          <w:rFonts w:ascii="Times New Roman" w:hAnsi="Times New Roman" w:cs="Times New Roman"/>
          <w:sz w:val="24"/>
          <w:szCs w:val="24"/>
        </w:rPr>
        <w:t>:</w:t>
      </w:r>
      <w:r w:rsidRPr="003E4590">
        <w:rPr>
          <w:rFonts w:ascii="Times New Roman" w:hAnsi="Times New Roman" w:cs="Times New Roman"/>
          <w:sz w:val="24"/>
          <w:szCs w:val="24"/>
        </w:rPr>
        <w:t xml:space="preserve"> </w:t>
      </w:r>
      <w:r w:rsidRPr="008F5ADC">
        <w:rPr>
          <w:rFonts w:ascii="Times New Roman" w:hAnsi="Times New Roman" w:cs="Times New Roman"/>
          <w:sz w:val="24"/>
          <w:szCs w:val="24"/>
        </w:rPr>
        <w:t xml:space="preserve">Abdominal pain, cramps, diarrhea, nausea, vomiting, and fever are the most prominent symptoms, which usually persist for 2 to 5 days but can last for several weeks. </w:t>
      </w:r>
      <w:r w:rsidR="00A007A9">
        <w:rPr>
          <w:rFonts w:ascii="Times New Roman" w:hAnsi="Times New Roman" w:cs="Times New Roman"/>
          <w:sz w:val="24"/>
          <w:szCs w:val="24"/>
        </w:rPr>
        <w:t xml:space="preserve">The individuals with weak immune system including the old and children are more prone to the disease. Around </w:t>
      </w:r>
      <w:r w:rsidR="00A007A9" w:rsidRPr="008F5ADC">
        <w:rPr>
          <w:rFonts w:ascii="Times New Roman" w:hAnsi="Times New Roman" w:cs="Times New Roman"/>
          <w:sz w:val="24"/>
          <w:szCs w:val="24"/>
        </w:rPr>
        <w:t>1 billion salmonella</w:t>
      </w:r>
      <w:r w:rsidR="00A007A9">
        <w:rPr>
          <w:rFonts w:ascii="Times New Roman" w:hAnsi="Times New Roman" w:cs="Times New Roman"/>
          <w:sz w:val="24"/>
          <w:szCs w:val="24"/>
        </w:rPr>
        <w:t xml:space="preserve"> have been found</w:t>
      </w:r>
      <w:r w:rsidR="00A007A9" w:rsidRPr="008F5ADC">
        <w:rPr>
          <w:rFonts w:ascii="Times New Roman" w:hAnsi="Times New Roman" w:cs="Times New Roman"/>
          <w:sz w:val="24"/>
          <w:szCs w:val="24"/>
        </w:rPr>
        <w:t xml:space="preserve"> per gram of feces</w:t>
      </w:r>
      <w:r w:rsidR="00A007A9">
        <w:rPr>
          <w:rFonts w:ascii="Times New Roman" w:hAnsi="Times New Roman" w:cs="Times New Roman"/>
          <w:sz w:val="24"/>
          <w:szCs w:val="24"/>
        </w:rPr>
        <w:t xml:space="preserve"> of an infected person</w:t>
      </w:r>
      <w:r w:rsidR="00A007A9" w:rsidRPr="008F5ADC">
        <w:rPr>
          <w:rFonts w:ascii="Times New Roman" w:hAnsi="Times New Roman" w:cs="Times New Roman"/>
          <w:sz w:val="24"/>
          <w:szCs w:val="24"/>
        </w:rPr>
        <w:t xml:space="preserve">. </w:t>
      </w:r>
      <w:r w:rsidR="00A007A9">
        <w:rPr>
          <w:rFonts w:ascii="Times New Roman" w:hAnsi="Times New Roman" w:cs="Times New Roman"/>
          <w:sz w:val="24"/>
          <w:szCs w:val="24"/>
        </w:rPr>
        <w:t xml:space="preserve">The disease is associated with </w:t>
      </w:r>
      <w:r w:rsidRPr="008F5ADC">
        <w:rPr>
          <w:rFonts w:ascii="Times New Roman" w:hAnsi="Times New Roman" w:cs="Times New Roman"/>
          <w:sz w:val="24"/>
          <w:szCs w:val="24"/>
        </w:rPr>
        <w:t xml:space="preserve">the loss of fluids </w:t>
      </w:r>
      <w:r w:rsidR="00A007A9">
        <w:rPr>
          <w:rFonts w:ascii="Times New Roman" w:hAnsi="Times New Roman" w:cs="Times New Roman"/>
          <w:sz w:val="24"/>
          <w:szCs w:val="24"/>
        </w:rPr>
        <w:t xml:space="preserve">which </w:t>
      </w:r>
      <w:r w:rsidRPr="008F5ADC">
        <w:rPr>
          <w:rFonts w:ascii="Times New Roman" w:hAnsi="Times New Roman" w:cs="Times New Roman"/>
          <w:sz w:val="24"/>
          <w:szCs w:val="24"/>
        </w:rPr>
        <w:t>can cause problems for children and elderly people</w:t>
      </w:r>
      <w:r w:rsidR="00A007A9">
        <w:rPr>
          <w:rFonts w:ascii="Times New Roman" w:hAnsi="Times New Roman" w:cs="Times New Roman"/>
          <w:sz w:val="24"/>
          <w:szCs w:val="24"/>
        </w:rPr>
        <w:t xml:space="preserve"> in particular</w:t>
      </w:r>
      <w:r w:rsidRPr="008F5ADC">
        <w:rPr>
          <w:rFonts w:ascii="Times New Roman" w:hAnsi="Times New Roman" w:cs="Times New Roman"/>
          <w:sz w:val="24"/>
          <w:szCs w:val="24"/>
        </w:rPr>
        <w:t xml:space="preserve">. </w:t>
      </w:r>
      <w:r w:rsidR="00A007A9">
        <w:rPr>
          <w:rFonts w:ascii="Times New Roman" w:hAnsi="Times New Roman" w:cs="Times New Roman"/>
          <w:sz w:val="24"/>
          <w:szCs w:val="24"/>
        </w:rPr>
        <w:t>In addition, the disease shows irritable and inflammatory bowel syndrome, typhoid fever due to release of toxins inside the host cells and enteritis (intestinal inflammation) as well.</w:t>
      </w:r>
    </w:p>
    <w:p w:rsidR="00764923" w:rsidRDefault="003E4590" w:rsidP="003E4590">
      <w:pPr>
        <w:spacing w:line="360" w:lineRule="auto"/>
        <w:jc w:val="both"/>
        <w:rPr>
          <w:rFonts w:ascii="Times New Roman" w:hAnsi="Times New Roman" w:cs="Times New Roman"/>
          <w:sz w:val="24"/>
          <w:szCs w:val="24"/>
        </w:rPr>
      </w:pPr>
      <w:r w:rsidRPr="003E4590">
        <w:rPr>
          <w:rFonts w:ascii="Times New Roman" w:hAnsi="Times New Roman" w:cs="Times New Roman"/>
          <w:b/>
          <w:sz w:val="24"/>
          <w:szCs w:val="24"/>
        </w:rPr>
        <w:t>Treatment</w:t>
      </w:r>
      <w:r w:rsidR="00A007A9">
        <w:rPr>
          <w:rFonts w:ascii="Times New Roman" w:hAnsi="Times New Roman" w:cs="Times New Roman"/>
          <w:b/>
          <w:sz w:val="24"/>
          <w:szCs w:val="24"/>
        </w:rPr>
        <w:t xml:space="preserve"> and Prevention</w:t>
      </w:r>
      <w:r>
        <w:rPr>
          <w:rFonts w:ascii="Times New Roman" w:hAnsi="Times New Roman" w:cs="Times New Roman"/>
          <w:sz w:val="24"/>
          <w:szCs w:val="24"/>
        </w:rPr>
        <w:t>:</w:t>
      </w:r>
      <w:r w:rsidRPr="003E4590">
        <w:rPr>
          <w:rFonts w:ascii="Times New Roman" w:hAnsi="Times New Roman" w:cs="Times New Roman"/>
          <w:sz w:val="24"/>
          <w:szCs w:val="24"/>
        </w:rPr>
        <w:t xml:space="preserve"> </w:t>
      </w:r>
    </w:p>
    <w:p w:rsidR="00764923" w:rsidRDefault="00A007A9" w:rsidP="003E45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The usage of electrolytes (containing salts of sodium chloride and potassium chloride) </w:t>
      </w:r>
    </w:p>
    <w:p w:rsidR="00764923" w:rsidRDefault="00A007A9" w:rsidP="003E4590">
      <w:pPr>
        <w:spacing w:line="360" w:lineRule="auto"/>
        <w:jc w:val="both"/>
        <w:rPr>
          <w:rFonts w:ascii="Times New Roman" w:hAnsi="Times New Roman" w:cs="Times New Roman"/>
          <w:sz w:val="24"/>
          <w:szCs w:val="24"/>
        </w:rPr>
      </w:pPr>
      <w:r>
        <w:rPr>
          <w:rFonts w:ascii="Times New Roman" w:hAnsi="Times New Roman" w:cs="Times New Roman"/>
          <w:sz w:val="24"/>
          <w:szCs w:val="24"/>
        </w:rPr>
        <w:t>2. Antibiotics (</w:t>
      </w:r>
      <w:proofErr w:type="spellStart"/>
      <w:r>
        <w:rPr>
          <w:rFonts w:ascii="Times New Roman" w:hAnsi="Times New Roman" w:cs="Times New Roman"/>
          <w:sz w:val="24"/>
          <w:szCs w:val="24"/>
        </w:rPr>
        <w:t>ceftriaxone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fluoroquinolone</w:t>
      </w:r>
      <w:proofErr w:type="spellEnd"/>
      <w:r>
        <w:rPr>
          <w:rFonts w:ascii="Times New Roman" w:hAnsi="Times New Roman" w:cs="Times New Roman"/>
          <w:sz w:val="24"/>
          <w:szCs w:val="24"/>
        </w:rPr>
        <w:t xml:space="preserve"> drugs </w:t>
      </w:r>
    </w:p>
    <w:p w:rsidR="00764923" w:rsidRDefault="00A007A9" w:rsidP="003E459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Pr>
          <w:rFonts w:ascii="Times New Roman" w:hAnsi="Times New Roman" w:cs="Times New Roman"/>
          <w:sz w:val="24"/>
          <w:szCs w:val="24"/>
        </w:rPr>
        <w:t>Azithromycin</w:t>
      </w:r>
      <w:proofErr w:type="spellEnd"/>
      <w:r>
        <w:rPr>
          <w:rFonts w:ascii="Times New Roman" w:hAnsi="Times New Roman" w:cs="Times New Roman"/>
          <w:sz w:val="24"/>
          <w:szCs w:val="24"/>
        </w:rPr>
        <w:t xml:space="preserve"> </w:t>
      </w:r>
    </w:p>
    <w:p w:rsidR="00764923" w:rsidRDefault="00A007A9" w:rsidP="003E4590">
      <w:pPr>
        <w:spacing w:line="360" w:lineRule="auto"/>
        <w:jc w:val="both"/>
        <w:rPr>
          <w:rFonts w:ascii="Times New Roman" w:hAnsi="Times New Roman" w:cs="Times New Roman"/>
          <w:sz w:val="24"/>
          <w:szCs w:val="24"/>
        </w:rPr>
      </w:pPr>
      <w:r>
        <w:rPr>
          <w:rFonts w:ascii="Times New Roman" w:hAnsi="Times New Roman" w:cs="Times New Roman"/>
          <w:sz w:val="24"/>
          <w:szCs w:val="24"/>
        </w:rPr>
        <w:t>4. G</w:t>
      </w:r>
      <w:r w:rsidR="003E4590" w:rsidRPr="008F5ADC">
        <w:rPr>
          <w:rFonts w:ascii="Times New Roman" w:hAnsi="Times New Roman" w:cs="Times New Roman"/>
          <w:sz w:val="24"/>
          <w:szCs w:val="24"/>
        </w:rPr>
        <w:t>ood food-processing practices</w:t>
      </w:r>
      <w:r>
        <w:rPr>
          <w:rFonts w:ascii="Times New Roman" w:hAnsi="Times New Roman" w:cs="Times New Roman"/>
          <w:sz w:val="24"/>
          <w:szCs w:val="24"/>
        </w:rPr>
        <w:t xml:space="preserve"> </w:t>
      </w:r>
    </w:p>
    <w:p w:rsidR="003E4590" w:rsidRPr="008F5ADC" w:rsidRDefault="00A007A9" w:rsidP="003E4590">
      <w:pPr>
        <w:spacing w:line="360" w:lineRule="auto"/>
        <w:jc w:val="both"/>
        <w:rPr>
          <w:rFonts w:ascii="Times New Roman" w:hAnsi="Times New Roman" w:cs="Times New Roman"/>
          <w:sz w:val="24"/>
          <w:szCs w:val="24"/>
        </w:rPr>
      </w:pPr>
      <w:r>
        <w:rPr>
          <w:rFonts w:ascii="Times New Roman" w:hAnsi="Times New Roman" w:cs="Times New Roman"/>
          <w:sz w:val="24"/>
          <w:szCs w:val="24"/>
        </w:rPr>
        <w:t>5. P</w:t>
      </w:r>
      <w:r w:rsidR="003E4590" w:rsidRPr="008F5ADC">
        <w:rPr>
          <w:rFonts w:ascii="Times New Roman" w:hAnsi="Times New Roman" w:cs="Times New Roman"/>
          <w:sz w:val="24"/>
          <w:szCs w:val="24"/>
        </w:rPr>
        <w:t>roper refrigeration and adequate cooking</w:t>
      </w:r>
      <w:r w:rsidR="00445D99">
        <w:rPr>
          <w:rFonts w:ascii="Times New Roman" w:hAnsi="Times New Roman" w:cs="Times New Roman"/>
          <w:sz w:val="24"/>
          <w:szCs w:val="24"/>
        </w:rPr>
        <w:t xml:space="preserve"> </w:t>
      </w:r>
      <w:r w:rsidR="00764923">
        <w:rPr>
          <w:rFonts w:ascii="Times New Roman" w:hAnsi="Times New Roman" w:cs="Times New Roman"/>
          <w:sz w:val="24"/>
          <w:szCs w:val="24"/>
        </w:rPr>
        <w:t xml:space="preserve">(heating at 63-74°C) </w:t>
      </w:r>
      <w:r w:rsidR="00445D99">
        <w:rPr>
          <w:rFonts w:ascii="Times New Roman" w:hAnsi="Times New Roman" w:cs="Times New Roman"/>
          <w:sz w:val="24"/>
          <w:szCs w:val="24"/>
        </w:rPr>
        <w:t xml:space="preserve">etc. </w:t>
      </w:r>
    </w:p>
    <w:p w:rsidR="003E4590" w:rsidRDefault="003E4590" w:rsidP="008F5ADC">
      <w:pPr>
        <w:spacing w:line="360" w:lineRule="auto"/>
        <w:jc w:val="both"/>
        <w:rPr>
          <w:rFonts w:ascii="Times New Roman" w:hAnsi="Times New Roman" w:cs="Times New Roman"/>
          <w:sz w:val="24"/>
          <w:szCs w:val="24"/>
        </w:rPr>
      </w:pPr>
    </w:p>
    <w:p w:rsidR="003E4590" w:rsidRDefault="003E4590" w:rsidP="008F5ADC">
      <w:pPr>
        <w:spacing w:line="360" w:lineRule="auto"/>
        <w:jc w:val="both"/>
        <w:rPr>
          <w:rFonts w:ascii="Times New Roman" w:hAnsi="Times New Roman" w:cs="Times New Roman"/>
          <w:sz w:val="24"/>
          <w:szCs w:val="24"/>
        </w:rPr>
      </w:pPr>
    </w:p>
    <w:sectPr w:rsidR="003E4590" w:rsidSect="00CA20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6A1B19"/>
    <w:rsid w:val="002D39BB"/>
    <w:rsid w:val="003E4590"/>
    <w:rsid w:val="00445D99"/>
    <w:rsid w:val="006A1B19"/>
    <w:rsid w:val="00764923"/>
    <w:rsid w:val="008F5ADC"/>
    <w:rsid w:val="00A007A9"/>
    <w:rsid w:val="00CA20AE"/>
    <w:rsid w:val="00E24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2020-04-01T13:03:00Z</dcterms:created>
  <dcterms:modified xsi:type="dcterms:W3CDTF">2020-04-02T16:47:00Z</dcterms:modified>
</cp:coreProperties>
</file>