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09" w:rsidRPr="00155409" w:rsidRDefault="00155409" w:rsidP="00155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5409">
        <w:rPr>
          <w:rFonts w:ascii="Times New Roman" w:hAnsi="Times New Roman" w:cs="Times New Roman"/>
          <w:b/>
          <w:sz w:val="32"/>
          <w:szCs w:val="32"/>
          <w:u w:val="single"/>
        </w:rPr>
        <w:t>Shigellosis</w:t>
      </w:r>
    </w:p>
    <w:p w:rsidR="00AE3C01" w:rsidRDefault="00E117C7" w:rsidP="00155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09">
        <w:rPr>
          <w:rFonts w:ascii="Times New Roman" w:hAnsi="Times New Roman" w:cs="Times New Roman"/>
          <w:sz w:val="24"/>
          <w:szCs w:val="24"/>
        </w:rPr>
        <w:t xml:space="preserve">Shigellosis </w:t>
      </w:r>
      <w:r w:rsidR="00155409">
        <w:rPr>
          <w:rFonts w:ascii="Times New Roman" w:hAnsi="Times New Roman" w:cs="Times New Roman"/>
          <w:sz w:val="24"/>
          <w:szCs w:val="24"/>
        </w:rPr>
        <w:t xml:space="preserve">is caused by the species of genus </w:t>
      </w:r>
      <w:proofErr w:type="spellStart"/>
      <w:r w:rsidR="00155409">
        <w:rPr>
          <w:rFonts w:ascii="Times New Roman" w:hAnsi="Times New Roman" w:cs="Times New Roman"/>
          <w:sz w:val="24"/>
          <w:szCs w:val="24"/>
        </w:rPr>
        <w:t>Shigella</w:t>
      </w:r>
      <w:proofErr w:type="spellEnd"/>
      <w:r w:rsidR="00155409">
        <w:rPr>
          <w:rFonts w:ascii="Times New Roman" w:hAnsi="Times New Roman" w:cs="Times New Roman"/>
          <w:sz w:val="24"/>
          <w:szCs w:val="24"/>
        </w:rPr>
        <w:t xml:space="preserve"> that is characterized to be </w:t>
      </w:r>
      <w:r w:rsidR="00155409" w:rsidRPr="00155409">
        <w:rPr>
          <w:rFonts w:ascii="Times New Roman" w:hAnsi="Times New Roman" w:cs="Times New Roman"/>
          <w:sz w:val="24"/>
          <w:szCs w:val="24"/>
        </w:rPr>
        <w:t xml:space="preserve">gram-negative, </w:t>
      </w:r>
      <w:proofErr w:type="spellStart"/>
      <w:r w:rsidR="00155409" w:rsidRPr="00155409">
        <w:rPr>
          <w:rFonts w:ascii="Times New Roman" w:hAnsi="Times New Roman" w:cs="Times New Roman"/>
          <w:sz w:val="24"/>
          <w:szCs w:val="24"/>
        </w:rPr>
        <w:t>nonmotile</w:t>
      </w:r>
      <w:proofErr w:type="spellEnd"/>
      <w:r w:rsidR="00155409" w:rsidRPr="00155409">
        <w:rPr>
          <w:rFonts w:ascii="Times New Roman" w:hAnsi="Times New Roman" w:cs="Times New Roman"/>
          <w:sz w:val="24"/>
          <w:szCs w:val="24"/>
        </w:rPr>
        <w:t>,</w:t>
      </w:r>
      <w:r w:rsidR="00155409">
        <w:rPr>
          <w:rFonts w:ascii="Times New Roman" w:hAnsi="Times New Roman" w:cs="Times New Roman"/>
          <w:sz w:val="24"/>
          <w:szCs w:val="24"/>
        </w:rPr>
        <w:t xml:space="preserve"> non-spore forming, facultative anaerobic</w:t>
      </w:r>
      <w:r w:rsidR="00155409" w:rsidRPr="00155409">
        <w:rPr>
          <w:rFonts w:ascii="Times New Roman" w:hAnsi="Times New Roman" w:cs="Times New Roman"/>
          <w:sz w:val="24"/>
          <w:szCs w:val="24"/>
        </w:rPr>
        <w:t xml:space="preserve"> </w:t>
      </w:r>
      <w:r w:rsidR="00155409">
        <w:rPr>
          <w:rFonts w:ascii="Times New Roman" w:hAnsi="Times New Roman" w:cs="Times New Roman"/>
          <w:sz w:val="24"/>
          <w:szCs w:val="24"/>
        </w:rPr>
        <w:t xml:space="preserve">and rod shaped bacteria which are found to be genetically closely related to </w:t>
      </w:r>
      <w:r w:rsidR="00155409" w:rsidRPr="00AE3C01">
        <w:rPr>
          <w:rFonts w:ascii="Times New Roman" w:hAnsi="Times New Roman" w:cs="Times New Roman"/>
          <w:b/>
          <w:i/>
          <w:sz w:val="24"/>
          <w:szCs w:val="24"/>
        </w:rPr>
        <w:t>Escherichia coli</w:t>
      </w:r>
      <w:r w:rsidR="00AE3C01" w:rsidRPr="00AE3C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C01" w:rsidRPr="00AE3C01">
        <w:rPr>
          <w:rFonts w:ascii="Times New Roman" w:hAnsi="Times New Roman" w:cs="Times New Roman"/>
          <w:b/>
          <w:sz w:val="24"/>
          <w:szCs w:val="24"/>
        </w:rPr>
        <w:t>(K12 strain MG1655)</w:t>
      </w:r>
      <w:r w:rsidR="00155409">
        <w:rPr>
          <w:rFonts w:ascii="Times New Roman" w:hAnsi="Times New Roman" w:cs="Times New Roman"/>
          <w:sz w:val="24"/>
          <w:szCs w:val="24"/>
        </w:rPr>
        <w:t xml:space="preserve">. The genus was first discovered in </w:t>
      </w:r>
      <w:r w:rsidR="00155409" w:rsidRPr="00AE3C01">
        <w:rPr>
          <w:rFonts w:ascii="Times New Roman" w:hAnsi="Times New Roman" w:cs="Times New Roman"/>
          <w:b/>
          <w:sz w:val="24"/>
          <w:szCs w:val="24"/>
        </w:rPr>
        <w:t>1897 by Kiyoshi Shiga</w:t>
      </w:r>
      <w:r w:rsidR="00155409">
        <w:rPr>
          <w:rFonts w:ascii="Times New Roman" w:hAnsi="Times New Roman" w:cs="Times New Roman"/>
          <w:sz w:val="24"/>
          <w:szCs w:val="24"/>
        </w:rPr>
        <w:t xml:space="preserve">. The causative agent is responsible for the occurrence </w:t>
      </w:r>
      <w:r w:rsidR="00AE3C01">
        <w:rPr>
          <w:rFonts w:ascii="Times New Roman" w:hAnsi="Times New Roman" w:cs="Times New Roman"/>
          <w:sz w:val="24"/>
          <w:szCs w:val="24"/>
        </w:rPr>
        <w:t xml:space="preserve">of acute inflammatory response </w:t>
      </w:r>
      <w:r w:rsidR="00AE3C01" w:rsidRPr="00155409">
        <w:rPr>
          <w:rFonts w:ascii="Times New Roman" w:hAnsi="Times New Roman" w:cs="Times New Roman"/>
          <w:sz w:val="24"/>
          <w:szCs w:val="24"/>
        </w:rPr>
        <w:t>of the intestinal tract</w:t>
      </w:r>
      <w:r w:rsidR="00AE3C01">
        <w:rPr>
          <w:rFonts w:ascii="Times New Roman" w:hAnsi="Times New Roman" w:cs="Times New Roman"/>
          <w:sz w:val="24"/>
          <w:szCs w:val="24"/>
        </w:rPr>
        <w:t xml:space="preserve"> which typically leads to dysentery. Reports indicate a</w:t>
      </w:r>
      <w:r w:rsidRPr="00155409">
        <w:rPr>
          <w:rFonts w:ascii="Times New Roman" w:hAnsi="Times New Roman" w:cs="Times New Roman"/>
          <w:sz w:val="24"/>
          <w:szCs w:val="24"/>
        </w:rPr>
        <w:t xml:space="preserve">bout 25,000 to 30,000 cases </w:t>
      </w:r>
      <w:r w:rsidR="00AE3C01">
        <w:rPr>
          <w:rFonts w:ascii="Times New Roman" w:hAnsi="Times New Roman" w:cs="Times New Roman"/>
          <w:sz w:val="24"/>
          <w:szCs w:val="24"/>
        </w:rPr>
        <w:t xml:space="preserve">per annum solely </w:t>
      </w:r>
      <w:r w:rsidRPr="00155409">
        <w:rPr>
          <w:rFonts w:ascii="Times New Roman" w:hAnsi="Times New Roman" w:cs="Times New Roman"/>
          <w:sz w:val="24"/>
          <w:szCs w:val="24"/>
        </w:rPr>
        <w:t xml:space="preserve">in the United States, and </w:t>
      </w:r>
      <w:r w:rsidR="00AE3C01">
        <w:rPr>
          <w:rFonts w:ascii="Times New Roman" w:hAnsi="Times New Roman" w:cs="Times New Roman"/>
          <w:sz w:val="24"/>
          <w:szCs w:val="24"/>
        </w:rPr>
        <w:t xml:space="preserve">the estimated number of deaths range between 74,000 and </w:t>
      </w:r>
      <w:r w:rsidRPr="00155409">
        <w:rPr>
          <w:rFonts w:ascii="Times New Roman" w:hAnsi="Times New Roman" w:cs="Times New Roman"/>
          <w:sz w:val="24"/>
          <w:szCs w:val="24"/>
        </w:rPr>
        <w:t xml:space="preserve">600,000 </w:t>
      </w:r>
      <w:r w:rsidR="00AE3C01">
        <w:rPr>
          <w:rFonts w:ascii="Times New Roman" w:hAnsi="Times New Roman" w:cs="Times New Roman"/>
          <w:sz w:val="24"/>
          <w:szCs w:val="24"/>
        </w:rPr>
        <w:t>on a global scale which makes the genus as one of the most potent bacteria causing moderate to severe diarrhea worldwide.</w:t>
      </w:r>
    </w:p>
    <w:p w:rsidR="00AE3C01" w:rsidRDefault="00AE3C01" w:rsidP="00155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01">
        <w:rPr>
          <w:rFonts w:ascii="Times New Roman" w:hAnsi="Times New Roman" w:cs="Times New Roman"/>
          <w:b/>
          <w:sz w:val="24"/>
          <w:szCs w:val="24"/>
        </w:rPr>
        <w:t>Causative agent</w:t>
      </w:r>
      <w:r>
        <w:rPr>
          <w:rFonts w:ascii="Times New Roman" w:hAnsi="Times New Roman" w:cs="Times New Roman"/>
          <w:sz w:val="24"/>
          <w:szCs w:val="24"/>
        </w:rPr>
        <w:t xml:space="preserve">: The four species of the genus </w:t>
      </w:r>
      <w:proofErr w:type="spellStart"/>
      <w:r>
        <w:rPr>
          <w:rFonts w:ascii="Times New Roman" w:hAnsi="Times New Roman" w:cs="Times New Roman"/>
          <w:sz w:val="24"/>
          <w:szCs w:val="24"/>
        </w:rPr>
        <w:t>Shigella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168F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Pr="006A168F">
        <w:rPr>
          <w:rFonts w:ascii="Times New Roman" w:hAnsi="Times New Roman" w:cs="Times New Roman"/>
          <w:b/>
          <w:i/>
          <w:sz w:val="24"/>
          <w:szCs w:val="24"/>
        </w:rPr>
        <w:t>dysenteriae</w:t>
      </w:r>
      <w:proofErr w:type="spellEnd"/>
      <w:r w:rsidRPr="006A168F">
        <w:rPr>
          <w:rFonts w:ascii="Times New Roman" w:hAnsi="Times New Roman" w:cs="Times New Roman"/>
          <w:b/>
          <w:i/>
          <w:sz w:val="24"/>
          <w:szCs w:val="24"/>
        </w:rPr>
        <w:t xml:space="preserve">, S. </w:t>
      </w:r>
      <w:proofErr w:type="spellStart"/>
      <w:r w:rsidRPr="006A168F">
        <w:rPr>
          <w:rFonts w:ascii="Times New Roman" w:hAnsi="Times New Roman" w:cs="Times New Roman"/>
          <w:b/>
          <w:i/>
          <w:sz w:val="24"/>
          <w:szCs w:val="24"/>
        </w:rPr>
        <w:t>flexneri</w:t>
      </w:r>
      <w:proofErr w:type="spellEnd"/>
      <w:r w:rsidRPr="006A168F">
        <w:rPr>
          <w:rFonts w:ascii="Times New Roman" w:hAnsi="Times New Roman" w:cs="Times New Roman"/>
          <w:b/>
          <w:i/>
          <w:sz w:val="24"/>
          <w:szCs w:val="24"/>
        </w:rPr>
        <w:t xml:space="preserve">, S. </w:t>
      </w:r>
      <w:proofErr w:type="spellStart"/>
      <w:r w:rsidRPr="006A168F">
        <w:rPr>
          <w:rFonts w:ascii="Times New Roman" w:hAnsi="Times New Roman" w:cs="Times New Roman"/>
          <w:b/>
          <w:i/>
          <w:sz w:val="24"/>
          <w:szCs w:val="24"/>
        </w:rPr>
        <w:t>boydii</w:t>
      </w:r>
      <w:proofErr w:type="spellEnd"/>
      <w:r w:rsidRPr="006A168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A168F">
        <w:rPr>
          <w:rFonts w:ascii="Times New Roman" w:hAnsi="Times New Roman" w:cs="Times New Roman"/>
          <w:b/>
          <w:i/>
          <w:sz w:val="24"/>
          <w:szCs w:val="24"/>
        </w:rPr>
        <w:t>S.sonnei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are mainly responsible for causing the disease which is observed to be particularly 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restricted to human hosts. </w:t>
      </w:r>
      <w:r w:rsidR="00E117C7" w:rsidRPr="00332B6E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="00E117C7" w:rsidRPr="00332B6E">
        <w:rPr>
          <w:rFonts w:ascii="Times New Roman" w:hAnsi="Times New Roman" w:cs="Times New Roman"/>
          <w:b/>
          <w:i/>
          <w:sz w:val="24"/>
          <w:szCs w:val="24"/>
        </w:rPr>
        <w:t>sonnei</w:t>
      </w:r>
      <w:proofErr w:type="spellEnd"/>
      <w:r w:rsidR="00E117C7" w:rsidRPr="00155409">
        <w:rPr>
          <w:rFonts w:ascii="Times New Roman" w:hAnsi="Times New Roman" w:cs="Times New Roman"/>
          <w:sz w:val="24"/>
          <w:szCs w:val="24"/>
        </w:rPr>
        <w:t xml:space="preserve"> is the usual pathogen in the United States and Britain, but </w:t>
      </w:r>
      <w:r w:rsidR="00E117C7" w:rsidRPr="00332B6E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="00E117C7" w:rsidRPr="00332B6E">
        <w:rPr>
          <w:rFonts w:ascii="Times New Roman" w:hAnsi="Times New Roman" w:cs="Times New Roman"/>
          <w:b/>
          <w:i/>
          <w:sz w:val="24"/>
          <w:szCs w:val="24"/>
        </w:rPr>
        <w:t>flexneri</w:t>
      </w:r>
      <w:proofErr w:type="spellEnd"/>
      <w:r w:rsidR="00E117C7" w:rsidRPr="00155409">
        <w:rPr>
          <w:rFonts w:ascii="Times New Roman" w:hAnsi="Times New Roman" w:cs="Times New Roman"/>
          <w:sz w:val="24"/>
          <w:szCs w:val="24"/>
        </w:rPr>
        <w:t xml:space="preserve"> is also fairly common. </w:t>
      </w:r>
      <w:r>
        <w:rPr>
          <w:rFonts w:ascii="Times New Roman" w:hAnsi="Times New Roman" w:cs="Times New Roman"/>
          <w:sz w:val="24"/>
          <w:szCs w:val="24"/>
        </w:rPr>
        <w:t>The disease is most prevalent among children (</w:t>
      </w:r>
      <w:r w:rsidRPr="00155409">
        <w:rPr>
          <w:rFonts w:ascii="Times New Roman" w:hAnsi="Times New Roman" w:cs="Times New Roman"/>
          <w:sz w:val="24"/>
          <w:szCs w:val="24"/>
        </w:rPr>
        <w:t>especially 1- to 4year</w:t>
      </w:r>
      <w:r>
        <w:rPr>
          <w:rFonts w:ascii="Times New Roman" w:hAnsi="Times New Roman" w:cs="Times New Roman"/>
          <w:sz w:val="24"/>
          <w:szCs w:val="24"/>
        </w:rPr>
        <w:t xml:space="preserve">) where the </w:t>
      </w:r>
      <w:r w:rsidRPr="006A168F">
        <w:rPr>
          <w:rFonts w:ascii="Times New Roman" w:hAnsi="Times New Roman" w:cs="Times New Roman"/>
          <w:b/>
          <w:sz w:val="24"/>
          <w:szCs w:val="24"/>
        </w:rPr>
        <w:t>infectious dose of 10-100 bacteria</w:t>
      </w:r>
      <w:r>
        <w:rPr>
          <w:rFonts w:ascii="Times New Roman" w:hAnsi="Times New Roman" w:cs="Times New Roman"/>
          <w:sz w:val="24"/>
          <w:szCs w:val="24"/>
        </w:rPr>
        <w:t xml:space="preserve"> are sufficient to cause infection. </w:t>
      </w:r>
    </w:p>
    <w:p w:rsidR="006A168F" w:rsidRDefault="006A168F" w:rsidP="00155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8F">
        <w:rPr>
          <w:rFonts w:ascii="Times New Roman" w:hAnsi="Times New Roman" w:cs="Times New Roman"/>
          <w:b/>
          <w:sz w:val="24"/>
          <w:szCs w:val="24"/>
        </w:rPr>
        <w:t>Transmission</w:t>
      </w:r>
      <w:r>
        <w:rPr>
          <w:rFonts w:ascii="Times New Roman" w:hAnsi="Times New Roman" w:cs="Times New Roman"/>
          <w:sz w:val="24"/>
          <w:szCs w:val="24"/>
        </w:rPr>
        <w:t xml:space="preserve">: The disease is transmitted by the </w:t>
      </w:r>
      <w:r w:rsidRPr="006A168F">
        <w:rPr>
          <w:rFonts w:ascii="Times New Roman" w:hAnsi="Times New Roman" w:cs="Times New Roman"/>
          <w:b/>
          <w:sz w:val="24"/>
          <w:szCs w:val="24"/>
        </w:rPr>
        <w:t>fecal-oral route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6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409">
        <w:rPr>
          <w:rFonts w:ascii="Times New Roman" w:hAnsi="Times New Roman" w:cs="Times New Roman"/>
          <w:sz w:val="24"/>
          <w:szCs w:val="24"/>
        </w:rPr>
        <w:t>primarily by food, fingers, feces, an</w:t>
      </w:r>
      <w:r>
        <w:rPr>
          <w:rFonts w:ascii="Times New Roman" w:hAnsi="Times New Roman" w:cs="Times New Roman"/>
          <w:sz w:val="24"/>
          <w:szCs w:val="24"/>
        </w:rPr>
        <w:t xml:space="preserve">d flies (the four “F’s”) and the chances of spread increases in crowded places. 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117C7" w:rsidRPr="00155409">
        <w:rPr>
          <w:rFonts w:ascii="Times New Roman" w:hAnsi="Times New Roman" w:cs="Times New Roman"/>
          <w:sz w:val="24"/>
          <w:szCs w:val="24"/>
        </w:rPr>
        <w:t>shigellae</w:t>
      </w:r>
      <w:proofErr w:type="spellEnd"/>
      <w:r w:rsidR="00E117C7" w:rsidRPr="00155409">
        <w:rPr>
          <w:rFonts w:ascii="Times New Roman" w:hAnsi="Times New Roman" w:cs="Times New Roman"/>
          <w:sz w:val="24"/>
          <w:szCs w:val="24"/>
        </w:rPr>
        <w:t xml:space="preserve"> are facultative intracellular parasites that </w:t>
      </w:r>
      <w:r>
        <w:rPr>
          <w:rFonts w:ascii="Times New Roman" w:hAnsi="Times New Roman" w:cs="Times New Roman"/>
          <w:sz w:val="24"/>
          <w:szCs w:val="24"/>
        </w:rPr>
        <w:t xml:space="preserve">generally invade the </w:t>
      </w:r>
      <w:r w:rsidRPr="00332B6E">
        <w:rPr>
          <w:rFonts w:ascii="Times New Roman" w:hAnsi="Times New Roman" w:cs="Times New Roman"/>
          <w:b/>
          <w:sz w:val="24"/>
          <w:szCs w:val="24"/>
        </w:rPr>
        <w:t xml:space="preserve">epithelial lining of the colon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117C7" w:rsidRPr="00155409">
        <w:rPr>
          <w:rFonts w:ascii="Times New Roman" w:hAnsi="Times New Roman" w:cs="Times New Roman"/>
          <w:sz w:val="24"/>
          <w:szCs w:val="24"/>
        </w:rPr>
        <w:t>multiply within the cells of the colon epithelium</w:t>
      </w:r>
      <w:r>
        <w:rPr>
          <w:rFonts w:ascii="Times New Roman" w:hAnsi="Times New Roman" w:cs="Times New Roman"/>
          <w:sz w:val="24"/>
          <w:szCs w:val="24"/>
        </w:rPr>
        <w:t xml:space="preserve"> thereby causing severe inflammation and death of the cells lining the colon. After invasion, the organism multiplies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intracellularly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spread to the </w:t>
      </w:r>
      <w:r w:rsidR="00332B6E">
        <w:rPr>
          <w:rFonts w:ascii="Times New Roman" w:hAnsi="Times New Roman" w:cs="Times New Roman"/>
          <w:sz w:val="24"/>
          <w:szCs w:val="24"/>
        </w:rPr>
        <w:t>adjacent</w:t>
      </w:r>
      <w:r>
        <w:rPr>
          <w:rFonts w:ascii="Times New Roman" w:hAnsi="Times New Roman" w:cs="Times New Roman"/>
          <w:sz w:val="24"/>
          <w:szCs w:val="24"/>
        </w:rPr>
        <w:t xml:space="preserve"> cells leading to destruction of tissues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. The bacteria induce the mucosal cell to </w:t>
      </w:r>
      <w:proofErr w:type="spellStart"/>
      <w:r w:rsidR="00E117C7" w:rsidRPr="00155409">
        <w:rPr>
          <w:rFonts w:ascii="Times New Roman" w:hAnsi="Times New Roman" w:cs="Times New Roman"/>
          <w:sz w:val="24"/>
          <w:szCs w:val="24"/>
        </w:rPr>
        <w:t>phagocytose</w:t>
      </w:r>
      <w:proofErr w:type="spellEnd"/>
      <w:r w:rsidR="00E117C7" w:rsidRPr="00155409">
        <w:rPr>
          <w:rFonts w:ascii="Times New Roman" w:hAnsi="Times New Roman" w:cs="Times New Roman"/>
          <w:sz w:val="24"/>
          <w:szCs w:val="24"/>
        </w:rPr>
        <w:t xml:space="preserve"> them and then disrupt the </w:t>
      </w:r>
      <w:proofErr w:type="spellStart"/>
      <w:r w:rsidR="00E117C7" w:rsidRPr="00155409">
        <w:rPr>
          <w:rFonts w:ascii="Times New Roman" w:hAnsi="Times New Roman" w:cs="Times New Roman"/>
          <w:sz w:val="24"/>
          <w:szCs w:val="24"/>
        </w:rPr>
        <w:t>phagosome</w:t>
      </w:r>
      <w:proofErr w:type="spellEnd"/>
      <w:r w:rsidR="00E117C7" w:rsidRPr="00155409">
        <w:rPr>
          <w:rFonts w:ascii="Times New Roman" w:hAnsi="Times New Roman" w:cs="Times New Roman"/>
          <w:sz w:val="24"/>
          <w:szCs w:val="24"/>
        </w:rPr>
        <w:t xml:space="preserve"> membrane. </w:t>
      </w:r>
      <w:r>
        <w:rPr>
          <w:rFonts w:ascii="Times New Roman" w:hAnsi="Times New Roman" w:cs="Times New Roman"/>
          <w:sz w:val="24"/>
          <w:szCs w:val="24"/>
        </w:rPr>
        <w:t>The organism produces various toxins (</w:t>
      </w:r>
      <w:proofErr w:type="spellStart"/>
      <w:r w:rsidRPr="00155409">
        <w:rPr>
          <w:rFonts w:ascii="Times New Roman" w:hAnsi="Times New Roman" w:cs="Times New Roman"/>
          <w:sz w:val="24"/>
          <w:szCs w:val="24"/>
        </w:rPr>
        <w:t>endotoxins</w:t>
      </w:r>
      <w:proofErr w:type="spellEnd"/>
      <w:r w:rsidRPr="0015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5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409">
        <w:rPr>
          <w:rFonts w:ascii="Times New Roman" w:hAnsi="Times New Roman" w:cs="Times New Roman"/>
          <w:sz w:val="24"/>
          <w:szCs w:val="24"/>
        </w:rPr>
        <w:t>exotoxins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that mainly contribute to disease by reproducing in the </w:t>
      </w:r>
      <w:r w:rsidRPr="00155409">
        <w:rPr>
          <w:rFonts w:ascii="Times New Roman" w:hAnsi="Times New Roman" w:cs="Times New Roman"/>
          <w:sz w:val="24"/>
          <w:szCs w:val="24"/>
        </w:rPr>
        <w:t>colon epithelium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F3A">
        <w:rPr>
          <w:rFonts w:ascii="Times New Roman" w:hAnsi="Times New Roman" w:cs="Times New Roman"/>
          <w:sz w:val="24"/>
          <w:szCs w:val="24"/>
        </w:rPr>
        <w:t xml:space="preserve">For example: </w:t>
      </w:r>
      <w:r w:rsidR="00644F3A" w:rsidRPr="00644F3A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="00644F3A" w:rsidRPr="00644F3A">
        <w:rPr>
          <w:rFonts w:ascii="Times New Roman" w:hAnsi="Times New Roman" w:cs="Times New Roman"/>
          <w:b/>
          <w:i/>
          <w:sz w:val="24"/>
          <w:szCs w:val="24"/>
        </w:rPr>
        <w:t>flexneri</w:t>
      </w:r>
      <w:proofErr w:type="spellEnd"/>
      <w:r w:rsidR="00644F3A">
        <w:rPr>
          <w:rFonts w:ascii="Times New Roman" w:hAnsi="Times New Roman" w:cs="Times New Roman"/>
          <w:sz w:val="24"/>
          <w:szCs w:val="24"/>
        </w:rPr>
        <w:t xml:space="preserve"> strains produce </w:t>
      </w:r>
      <w:r w:rsidR="00644F3A" w:rsidRPr="00644F3A">
        <w:rPr>
          <w:rFonts w:ascii="Times New Roman" w:hAnsi="Times New Roman" w:cs="Times New Roman"/>
          <w:b/>
          <w:sz w:val="24"/>
          <w:szCs w:val="24"/>
        </w:rPr>
        <w:t>ShET1 and ShET2</w:t>
      </w:r>
      <w:r w:rsidR="00644F3A">
        <w:rPr>
          <w:rFonts w:ascii="Times New Roman" w:hAnsi="Times New Roman" w:cs="Times New Roman"/>
          <w:sz w:val="24"/>
          <w:szCs w:val="24"/>
        </w:rPr>
        <w:t xml:space="preserve"> toxins and </w:t>
      </w:r>
      <w:r w:rsidR="00644F3A" w:rsidRPr="00644F3A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="00644F3A" w:rsidRPr="00644F3A">
        <w:rPr>
          <w:rFonts w:ascii="Times New Roman" w:hAnsi="Times New Roman" w:cs="Times New Roman"/>
          <w:b/>
          <w:i/>
          <w:sz w:val="24"/>
          <w:szCs w:val="24"/>
        </w:rPr>
        <w:t>dysenteriae</w:t>
      </w:r>
      <w:proofErr w:type="spellEnd"/>
      <w:r w:rsidR="00644F3A">
        <w:rPr>
          <w:rFonts w:ascii="Times New Roman" w:hAnsi="Times New Roman" w:cs="Times New Roman"/>
          <w:sz w:val="24"/>
          <w:szCs w:val="24"/>
        </w:rPr>
        <w:t xml:space="preserve"> strains produce an </w:t>
      </w:r>
      <w:proofErr w:type="spellStart"/>
      <w:r w:rsidR="00644F3A">
        <w:rPr>
          <w:rFonts w:ascii="Times New Roman" w:hAnsi="Times New Roman" w:cs="Times New Roman"/>
          <w:sz w:val="24"/>
          <w:szCs w:val="24"/>
        </w:rPr>
        <w:t>enterotoxin</w:t>
      </w:r>
      <w:proofErr w:type="spellEnd"/>
      <w:r w:rsidR="00644F3A">
        <w:rPr>
          <w:rFonts w:ascii="Times New Roman" w:hAnsi="Times New Roman" w:cs="Times New Roman"/>
          <w:sz w:val="24"/>
          <w:szCs w:val="24"/>
        </w:rPr>
        <w:t xml:space="preserve">, </w:t>
      </w:r>
      <w:r w:rsidR="00644F3A" w:rsidRPr="00644F3A">
        <w:rPr>
          <w:rFonts w:ascii="Times New Roman" w:hAnsi="Times New Roman" w:cs="Times New Roman"/>
          <w:b/>
          <w:sz w:val="24"/>
          <w:szCs w:val="24"/>
        </w:rPr>
        <w:t>Shiga</w:t>
      </w:r>
      <w:r w:rsidRPr="0064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F3A" w:rsidRPr="00644F3A">
        <w:rPr>
          <w:rFonts w:ascii="Times New Roman" w:hAnsi="Times New Roman" w:cs="Times New Roman"/>
          <w:b/>
          <w:sz w:val="24"/>
          <w:szCs w:val="24"/>
        </w:rPr>
        <w:t>toxin</w:t>
      </w:r>
      <w:r w:rsidR="00644F3A">
        <w:rPr>
          <w:rFonts w:ascii="Times New Roman" w:hAnsi="Times New Roman" w:cs="Times New Roman"/>
          <w:sz w:val="24"/>
          <w:szCs w:val="24"/>
        </w:rPr>
        <w:t xml:space="preserve">. The toxic </w:t>
      </w:r>
      <w:proofErr w:type="spellStart"/>
      <w:r w:rsidR="00644F3A"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 w:rsidR="00644F3A">
        <w:rPr>
          <w:rFonts w:ascii="Times New Roman" w:hAnsi="Times New Roman" w:cs="Times New Roman"/>
          <w:sz w:val="24"/>
          <w:szCs w:val="24"/>
        </w:rPr>
        <w:t xml:space="preserve"> proteins synthesized inside the organism are translocated to the target human cells thereby d</w:t>
      </w:r>
      <w:r w:rsidR="00572098">
        <w:rPr>
          <w:rFonts w:ascii="Times New Roman" w:hAnsi="Times New Roman" w:cs="Times New Roman"/>
          <w:sz w:val="24"/>
          <w:szCs w:val="24"/>
        </w:rPr>
        <w:t>isrupting</w:t>
      </w:r>
      <w:r w:rsidR="00644F3A">
        <w:rPr>
          <w:rFonts w:ascii="Times New Roman" w:hAnsi="Times New Roman" w:cs="Times New Roman"/>
          <w:sz w:val="24"/>
          <w:szCs w:val="24"/>
        </w:rPr>
        <w:t xml:space="preserve"> the vacuolar membranes. The proteins helpful for the motility of organism are also synthesized inside the host cell for </w:t>
      </w:r>
      <w:r w:rsidR="00572098">
        <w:rPr>
          <w:rFonts w:ascii="Times New Roman" w:hAnsi="Times New Roman" w:cs="Times New Roman"/>
          <w:sz w:val="24"/>
          <w:szCs w:val="24"/>
        </w:rPr>
        <w:t>easy</w:t>
      </w:r>
      <w:r w:rsidR="00644F3A">
        <w:rPr>
          <w:rFonts w:ascii="Times New Roman" w:hAnsi="Times New Roman" w:cs="Times New Roman"/>
          <w:sz w:val="24"/>
          <w:szCs w:val="24"/>
        </w:rPr>
        <w:t xml:space="preserve"> spread.</w:t>
      </w:r>
    </w:p>
    <w:p w:rsidR="006A168F" w:rsidRDefault="00644F3A" w:rsidP="00155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3A">
        <w:rPr>
          <w:rFonts w:ascii="Times New Roman" w:hAnsi="Times New Roman" w:cs="Times New Roman"/>
          <w:b/>
          <w:sz w:val="24"/>
          <w:szCs w:val="24"/>
        </w:rPr>
        <w:t>Symptoms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17C7" w:rsidRPr="00155409">
        <w:rPr>
          <w:rFonts w:ascii="Times New Roman" w:hAnsi="Times New Roman" w:cs="Times New Roman"/>
          <w:sz w:val="24"/>
          <w:szCs w:val="24"/>
        </w:rPr>
        <w:t>The watery stools often contain blood, mucus, and pus</w:t>
      </w:r>
      <w:r>
        <w:rPr>
          <w:rFonts w:ascii="Times New Roman" w:hAnsi="Times New Roman" w:cs="Times New Roman"/>
          <w:sz w:val="24"/>
          <w:szCs w:val="24"/>
        </w:rPr>
        <w:t xml:space="preserve"> thereby causing dysentery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However, the disease is mainly detected by diarrhea, fever, nausea, vomiting combined with </w:t>
      </w:r>
      <w:r w:rsidR="00332B6E">
        <w:rPr>
          <w:rFonts w:ascii="Times New Roman" w:hAnsi="Times New Roman" w:cs="Times New Roman"/>
          <w:sz w:val="24"/>
          <w:szCs w:val="24"/>
        </w:rPr>
        <w:lastRenderedPageBreak/>
        <w:t xml:space="preserve">painful bowel movements. Symptoms usually begin to appear two to four days after ingestion while </w:t>
      </w:r>
      <w:r w:rsidR="00E117C7" w:rsidRPr="00155409">
        <w:rPr>
          <w:rFonts w:ascii="Times New Roman" w:hAnsi="Times New Roman" w:cs="Times New Roman"/>
          <w:sz w:val="24"/>
          <w:szCs w:val="24"/>
        </w:rPr>
        <w:t>the organisms are shed over a period of 1 to 2 weeks.</w:t>
      </w:r>
      <w:r w:rsidR="00332B6E">
        <w:rPr>
          <w:rFonts w:ascii="Times New Roman" w:hAnsi="Times New Roman" w:cs="Times New Roman"/>
          <w:sz w:val="24"/>
          <w:szCs w:val="24"/>
        </w:rPr>
        <w:t xml:space="preserve"> Various </w:t>
      </w:r>
      <w:r w:rsidR="00332B6E" w:rsidRPr="00155409">
        <w:rPr>
          <w:rFonts w:ascii="Times New Roman" w:hAnsi="Times New Roman" w:cs="Times New Roman"/>
          <w:sz w:val="24"/>
          <w:szCs w:val="24"/>
        </w:rPr>
        <w:t xml:space="preserve">biochemical </w:t>
      </w:r>
      <w:r w:rsidR="00332B6E">
        <w:rPr>
          <w:rFonts w:ascii="Times New Roman" w:hAnsi="Times New Roman" w:cs="Times New Roman"/>
          <w:sz w:val="24"/>
          <w:szCs w:val="24"/>
        </w:rPr>
        <w:t>and serological tests are used to identify the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 isolates. The disease normally lasts an average of 4 to 7 days; in infants and young children it may </w:t>
      </w:r>
      <w:r w:rsidR="00332B6E">
        <w:rPr>
          <w:rFonts w:ascii="Times New Roman" w:hAnsi="Times New Roman" w:cs="Times New Roman"/>
          <w:sz w:val="24"/>
          <w:szCs w:val="24"/>
        </w:rPr>
        <w:t>prove to be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 fatal</w:t>
      </w:r>
      <w:r w:rsidR="00332B6E">
        <w:rPr>
          <w:rFonts w:ascii="Times New Roman" w:hAnsi="Times New Roman" w:cs="Times New Roman"/>
          <w:sz w:val="24"/>
          <w:szCs w:val="24"/>
        </w:rPr>
        <w:t xml:space="preserve"> and sometimes even lead to seizures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. </w:t>
      </w:r>
      <w:r w:rsidR="005A19C6" w:rsidRPr="00155409">
        <w:rPr>
          <w:rFonts w:ascii="Times New Roman" w:hAnsi="Times New Roman" w:cs="Times New Roman"/>
          <w:sz w:val="24"/>
          <w:szCs w:val="24"/>
        </w:rPr>
        <w:t>Sometimes, particularly in malnourished infants and children, neurological complications and kidney failure result.</w:t>
      </w:r>
    </w:p>
    <w:p w:rsidR="00431277" w:rsidRPr="00155409" w:rsidRDefault="00332B6E" w:rsidP="00155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6E">
        <w:rPr>
          <w:rFonts w:ascii="Times New Roman" w:hAnsi="Times New Roman" w:cs="Times New Roman"/>
          <w:b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19C6">
        <w:rPr>
          <w:rFonts w:ascii="Times New Roman" w:hAnsi="Times New Roman" w:cs="Times New Roman"/>
          <w:sz w:val="24"/>
          <w:szCs w:val="24"/>
        </w:rPr>
        <w:t xml:space="preserve">1. Good personal hygiene and clean surroundings. 2. The usage of antibiotics is recommended which may shorten the adverse effects of disease symptoms. 3. The intake of electrolytes. 4. </w:t>
      </w:r>
      <w:proofErr w:type="spellStart"/>
      <w:r w:rsidR="005A19C6">
        <w:rPr>
          <w:rFonts w:ascii="Times New Roman" w:hAnsi="Times New Roman" w:cs="Times New Roman"/>
          <w:sz w:val="24"/>
          <w:szCs w:val="24"/>
        </w:rPr>
        <w:t>T</w:t>
      </w:r>
      <w:r w:rsidR="00E117C7" w:rsidRPr="00155409">
        <w:rPr>
          <w:rFonts w:ascii="Times New Roman" w:hAnsi="Times New Roman" w:cs="Times New Roman"/>
          <w:sz w:val="24"/>
          <w:szCs w:val="24"/>
        </w:rPr>
        <w:t>rimethoprim-sulfamethoxazole</w:t>
      </w:r>
      <w:proofErr w:type="spellEnd"/>
      <w:r w:rsidR="00E117C7" w:rsidRPr="0015540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E117C7" w:rsidRPr="00155409">
        <w:rPr>
          <w:rFonts w:ascii="Times New Roman" w:hAnsi="Times New Roman" w:cs="Times New Roman"/>
          <w:sz w:val="24"/>
          <w:szCs w:val="24"/>
        </w:rPr>
        <w:t>fluoroquinolones</w:t>
      </w:r>
      <w:proofErr w:type="spellEnd"/>
      <w:r w:rsidR="005A19C6">
        <w:rPr>
          <w:rFonts w:ascii="Times New Roman" w:hAnsi="Times New Roman" w:cs="Times New Roman"/>
          <w:sz w:val="24"/>
          <w:szCs w:val="24"/>
        </w:rPr>
        <w:t xml:space="preserve"> serves the purpose</w:t>
      </w:r>
      <w:r w:rsidR="00E117C7" w:rsidRPr="0015540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31277" w:rsidRPr="00155409" w:rsidSect="00E8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117C7"/>
    <w:rsid w:val="00155409"/>
    <w:rsid w:val="00332B6E"/>
    <w:rsid w:val="00431277"/>
    <w:rsid w:val="00572098"/>
    <w:rsid w:val="005A19C6"/>
    <w:rsid w:val="00644F3A"/>
    <w:rsid w:val="006A168F"/>
    <w:rsid w:val="00AE3C01"/>
    <w:rsid w:val="00E117C7"/>
    <w:rsid w:val="00E8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2020-04-01T13:03:00Z</dcterms:created>
  <dcterms:modified xsi:type="dcterms:W3CDTF">2020-04-02T13:43:00Z</dcterms:modified>
</cp:coreProperties>
</file>